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4EFA" w14:textId="77777777" w:rsidR="00352EED" w:rsidRPr="00EF7C2A" w:rsidRDefault="004D1859" w:rsidP="00ED2B86">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3098DB1C" w:rsidR="004D1859" w:rsidRDefault="00185EE1">
      <w:pPr>
        <w:jc w:val="center"/>
        <w:rPr>
          <w:b/>
          <w:bCs/>
          <w:color w:val="000000" w:themeColor="text1"/>
        </w:rPr>
      </w:pPr>
      <w:r>
        <w:rPr>
          <w:b/>
          <w:bCs/>
          <w:color w:val="000000" w:themeColor="text1"/>
        </w:rPr>
        <w:t xml:space="preserve">Thursday, </w:t>
      </w:r>
      <w:r w:rsidR="00782C27">
        <w:rPr>
          <w:b/>
          <w:bCs/>
          <w:color w:val="000000" w:themeColor="text1"/>
        </w:rPr>
        <w:t>January</w:t>
      </w:r>
      <w:r w:rsidR="00736CDF">
        <w:rPr>
          <w:b/>
          <w:bCs/>
          <w:color w:val="000000" w:themeColor="text1"/>
        </w:rPr>
        <w:t xml:space="preserve"> </w:t>
      </w:r>
      <w:r w:rsidR="00782C27">
        <w:rPr>
          <w:b/>
          <w:bCs/>
          <w:color w:val="000000" w:themeColor="text1"/>
        </w:rPr>
        <w:t>6</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782C27">
        <w:rPr>
          <w:b/>
          <w:bCs/>
          <w:color w:val="000000" w:themeColor="text1"/>
        </w:rPr>
        <w:t>2</w:t>
      </w:r>
    </w:p>
    <w:p w14:paraId="1F8A322A" w14:textId="77777777" w:rsidR="001E1C0F" w:rsidRPr="00EF7C2A" w:rsidRDefault="001E1C0F">
      <w:pPr>
        <w:jc w:val="center"/>
        <w:rPr>
          <w:b/>
          <w:bCs/>
          <w:color w:val="000000" w:themeColor="text1"/>
        </w:rPr>
      </w:pPr>
    </w:p>
    <w:p w14:paraId="37FEAF30" w14:textId="77777777" w:rsidR="004D1859" w:rsidRPr="00EF7C2A" w:rsidRDefault="004D1859">
      <w:pPr>
        <w:jc w:val="center"/>
        <w:rPr>
          <w:b/>
          <w:bCs/>
          <w:color w:val="000000" w:themeColor="text1"/>
        </w:rPr>
      </w:pPr>
    </w:p>
    <w:p w14:paraId="78D2EAFB" w14:textId="07B0AA4D"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782C27">
        <w:rPr>
          <w:color w:val="000000" w:themeColor="text1"/>
        </w:rPr>
        <w:t xml:space="preserve">Carole Chismar, </w:t>
      </w:r>
      <w:r w:rsidR="00185EE1">
        <w:rPr>
          <w:color w:val="000000" w:themeColor="text1"/>
        </w:rPr>
        <w:t xml:space="preserve">Liz Crum, </w:t>
      </w:r>
      <w:r w:rsidR="007136EE">
        <w:rPr>
          <w:color w:val="000000" w:themeColor="text1"/>
        </w:rPr>
        <w:t xml:space="preserve">JoLynn Drexel, </w:t>
      </w:r>
      <w:r w:rsidR="00DC36C5" w:rsidRPr="00EF7C2A">
        <w:rPr>
          <w:color w:val="000000" w:themeColor="text1"/>
        </w:rPr>
        <w:t xml:space="preserve">Kathy Fish, </w:t>
      </w:r>
      <w:r w:rsidR="007136EE">
        <w:rPr>
          <w:color w:val="000000" w:themeColor="text1"/>
        </w:rPr>
        <w:t xml:space="preserve">Robin Jeffers, </w:t>
      </w:r>
      <w:r w:rsidR="007D28F0" w:rsidRPr="00EF7C2A">
        <w:rPr>
          <w:color w:val="000000" w:themeColor="text1"/>
        </w:rPr>
        <w:t>Pat Kline,</w:t>
      </w:r>
      <w:r w:rsidR="004F1984">
        <w:rPr>
          <w:color w:val="000000" w:themeColor="text1"/>
        </w:rPr>
        <w:t xml:space="preserve"> Mike Leichliter, </w:t>
      </w:r>
      <w:r w:rsidR="00417185" w:rsidRPr="00EF7C2A">
        <w:rPr>
          <w:color w:val="000000" w:themeColor="text1"/>
        </w:rPr>
        <w:t>Jan Mindish,</w:t>
      </w:r>
      <w:r w:rsidR="00E303BC" w:rsidRPr="00EF7C2A">
        <w:rPr>
          <w:color w:val="000000" w:themeColor="text1"/>
        </w:rPr>
        <w:t xml:space="preserve"> </w:t>
      </w:r>
      <w:r w:rsidR="00185EE1">
        <w:rPr>
          <w:color w:val="000000" w:themeColor="text1"/>
        </w:rPr>
        <w:t xml:space="preserve">Brad Seiger, </w:t>
      </w:r>
      <w:r w:rsidR="00964A60">
        <w:rPr>
          <w:color w:val="000000" w:themeColor="text1"/>
        </w:rPr>
        <w:t xml:space="preserve">Dianne Smith, </w:t>
      </w:r>
      <w:r w:rsidR="00782C27">
        <w:rPr>
          <w:color w:val="000000" w:themeColor="text1"/>
        </w:rPr>
        <w:t xml:space="preserve">Becky Spezialetti, </w:t>
      </w:r>
      <w:r w:rsidRPr="00EF7C2A">
        <w:rPr>
          <w:color w:val="000000" w:themeColor="text1"/>
        </w:rPr>
        <w:t>Barb St. John</w:t>
      </w:r>
      <w:r w:rsidR="00964A60">
        <w:rPr>
          <w:color w:val="000000" w:themeColor="text1"/>
        </w:rPr>
        <w:t>, Brian Wallace</w:t>
      </w:r>
      <w:r w:rsidR="00782C27">
        <w:rPr>
          <w:color w:val="000000" w:themeColor="text1"/>
        </w:rPr>
        <w:t>, and Jerissa Warfel.</w:t>
      </w:r>
    </w:p>
    <w:p w14:paraId="1F82048C" w14:textId="59F527A7" w:rsidR="008C4F76" w:rsidRDefault="008C4F76" w:rsidP="0059727D">
      <w:pPr>
        <w:rPr>
          <w:color w:val="000000" w:themeColor="text1"/>
        </w:rPr>
      </w:pPr>
    </w:p>
    <w:p w14:paraId="2CFF25BC" w14:textId="019E72CC" w:rsidR="008C4F76" w:rsidRDefault="008C4F76" w:rsidP="0059727D">
      <w:pPr>
        <w:rPr>
          <w:color w:val="000000" w:themeColor="text1"/>
        </w:rPr>
      </w:pPr>
      <w:r>
        <w:rPr>
          <w:color w:val="000000" w:themeColor="text1"/>
        </w:rPr>
        <w:t>Kathy welcomed new Board member, Jerissa Warfel.</w:t>
      </w:r>
      <w:r w:rsidR="002D2F1C">
        <w:rPr>
          <w:color w:val="000000" w:themeColor="text1"/>
        </w:rPr>
        <w:t xml:space="preserve">  She also circulated Board contact and Committee lists asking us to confirm our information on each.</w:t>
      </w:r>
    </w:p>
    <w:p w14:paraId="794A4736" w14:textId="319ADC74" w:rsidR="00E26860" w:rsidRDefault="00E26860" w:rsidP="0059727D">
      <w:pPr>
        <w:rPr>
          <w:color w:val="000000" w:themeColor="text1"/>
        </w:rPr>
      </w:pPr>
    </w:p>
    <w:p w14:paraId="297632BB" w14:textId="1F2264DB"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782C27">
        <w:rPr>
          <w:color w:val="000000" w:themeColor="text1"/>
        </w:rPr>
        <w:t>Crum</w:t>
      </w:r>
      <w:r w:rsidR="00B9582B">
        <w:rPr>
          <w:color w:val="000000" w:themeColor="text1"/>
        </w:rPr>
        <w:t>/Drexel</w:t>
      </w:r>
      <w:r w:rsidR="008969D9">
        <w:rPr>
          <w:color w:val="000000" w:themeColor="text1"/>
        </w:rPr>
        <w:t xml:space="preserve"> </w:t>
      </w:r>
      <w:r w:rsidR="008B2BD6" w:rsidRPr="00EF7C2A">
        <w:rPr>
          <w:color w:val="000000" w:themeColor="text1"/>
        </w:rPr>
        <w:t>motion 1</w:t>
      </w:r>
      <w:r w:rsidR="00033AE9">
        <w:rPr>
          <w:color w:val="000000" w:themeColor="text1"/>
        </w:rPr>
        <w:t>1</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2F8CA630" w14:textId="3697BA36" w:rsidR="00EC2C4E" w:rsidRPr="00EC2C4E" w:rsidRDefault="004D1859" w:rsidP="00AD13C4">
      <w:pPr>
        <w:rPr>
          <w:color w:val="000000" w:themeColor="text1"/>
        </w:rPr>
      </w:pPr>
      <w:r w:rsidRPr="00EF7C2A">
        <w:rPr>
          <w:b/>
          <w:bCs/>
          <w:color w:val="000000" w:themeColor="text1"/>
        </w:rPr>
        <w:t>Finance Committee/Finance Report: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782C27">
        <w:rPr>
          <w:color w:val="000000" w:themeColor="text1"/>
        </w:rPr>
        <w:t>Pat</w:t>
      </w:r>
      <w:r w:rsidR="000E7F3B">
        <w:rPr>
          <w:color w:val="000000" w:themeColor="text1"/>
        </w:rPr>
        <w:t xml:space="preserve"> </w:t>
      </w:r>
      <w:r w:rsidR="00782C27">
        <w:rPr>
          <w:color w:val="000000" w:themeColor="text1"/>
        </w:rPr>
        <w:t xml:space="preserve">(in Don’s absence)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782C27">
        <w:rPr>
          <w:color w:val="000000" w:themeColor="text1"/>
        </w:rPr>
        <w:t xml:space="preserve">We had a gain of about </w:t>
      </w:r>
      <w:r w:rsidR="008C4F76">
        <w:rPr>
          <w:color w:val="000000" w:themeColor="text1"/>
        </w:rPr>
        <w:t>$75,000 in investments for the month.</w:t>
      </w:r>
      <w:r w:rsidR="00306EF9">
        <w:rPr>
          <w:color w:val="000000" w:themeColor="text1"/>
        </w:rPr>
        <w:t xml:space="preserve"> </w:t>
      </w:r>
      <w:r w:rsidR="008C4F76">
        <w:rPr>
          <w:color w:val="000000" w:themeColor="text1"/>
        </w:rPr>
        <w:t xml:space="preserve"> </w:t>
      </w:r>
      <w:r w:rsidR="00306EF9">
        <w:rPr>
          <w:color w:val="000000" w:themeColor="text1"/>
        </w:rPr>
        <w:t xml:space="preserve">Our total equity is </w:t>
      </w:r>
      <w:r w:rsidR="008C4F76">
        <w:rPr>
          <w:color w:val="000000" w:themeColor="text1"/>
        </w:rPr>
        <w:t xml:space="preserve">at about $3.168 million.  After final investment detail is provided for December and we allocate to our different funds, Don believes the total funds held in the PNC Scholarship Endowments will exceed $1 million.  </w:t>
      </w:r>
      <w:r w:rsidR="00B9582B">
        <w:rPr>
          <w:color w:val="000000" w:themeColor="text1"/>
        </w:rPr>
        <w:t>We received</w:t>
      </w:r>
      <w:r w:rsidR="00862AB2">
        <w:rPr>
          <w:color w:val="000000" w:themeColor="text1"/>
        </w:rPr>
        <w:t xml:space="preserve"> 2 additional</w:t>
      </w:r>
      <w:r w:rsidR="00B9582B">
        <w:rPr>
          <w:color w:val="000000" w:themeColor="text1"/>
        </w:rPr>
        <w:t xml:space="preserve"> EITC donation</w:t>
      </w:r>
      <w:r w:rsidR="00862AB2">
        <w:rPr>
          <w:color w:val="000000" w:themeColor="text1"/>
        </w:rPr>
        <w:t>s totaling</w:t>
      </w:r>
      <w:r w:rsidR="00B9582B">
        <w:rPr>
          <w:color w:val="000000" w:themeColor="text1"/>
        </w:rPr>
        <w:t xml:space="preserve"> $</w:t>
      </w:r>
      <w:r w:rsidR="008C4F76">
        <w:rPr>
          <w:color w:val="000000" w:themeColor="text1"/>
        </w:rPr>
        <w:t>6</w:t>
      </w:r>
      <w:r w:rsidR="00306EF9">
        <w:rPr>
          <w:color w:val="000000" w:themeColor="text1"/>
        </w:rPr>
        <w:t>,5</w:t>
      </w:r>
      <w:r w:rsidR="008C4F76">
        <w:rPr>
          <w:color w:val="000000" w:themeColor="text1"/>
        </w:rPr>
        <w:t>0</w:t>
      </w:r>
      <w:r w:rsidR="00B9582B">
        <w:rPr>
          <w:color w:val="000000" w:themeColor="text1"/>
        </w:rPr>
        <w:t xml:space="preserve">0.  </w:t>
      </w:r>
      <w:r w:rsidR="008C4F76">
        <w:rPr>
          <w:color w:val="000000" w:themeColor="text1"/>
        </w:rPr>
        <w:t xml:space="preserve">We also received scholarship funding for both some endowed and non-endowed scholarships, as well as some continued community support and deposits from staff payroll deductions.  </w:t>
      </w:r>
      <w:r w:rsidR="00A3052D">
        <w:rPr>
          <w:color w:val="000000" w:themeColor="text1"/>
        </w:rPr>
        <w:t>D</w:t>
      </w:r>
      <w:r w:rsidR="003C2A59">
        <w:rPr>
          <w:color w:val="000000" w:themeColor="text1"/>
        </w:rPr>
        <w:t xml:space="preserve">on </w:t>
      </w:r>
      <w:r w:rsidR="00833D93">
        <w:rPr>
          <w:color w:val="000000" w:themeColor="text1"/>
        </w:rPr>
        <w:t xml:space="preserve">shared </w:t>
      </w:r>
      <w:r w:rsidR="003C2A59">
        <w:rPr>
          <w:color w:val="000000" w:themeColor="text1"/>
        </w:rPr>
        <w:t xml:space="preserve">that our </w:t>
      </w:r>
      <w:r w:rsidR="008C4F76">
        <w:rPr>
          <w:color w:val="000000" w:themeColor="text1"/>
        </w:rPr>
        <w:t>net</w:t>
      </w:r>
      <w:r w:rsidR="00306EF9">
        <w:rPr>
          <w:color w:val="000000" w:themeColor="text1"/>
        </w:rPr>
        <w:t xml:space="preserve"> </w:t>
      </w:r>
      <w:r w:rsidR="003C2A59">
        <w:rPr>
          <w:color w:val="000000" w:themeColor="text1"/>
        </w:rPr>
        <w:t xml:space="preserve">income </w:t>
      </w:r>
      <w:r w:rsidR="00833D93">
        <w:rPr>
          <w:color w:val="000000" w:themeColor="text1"/>
        </w:rPr>
        <w:t>for the month is $</w:t>
      </w:r>
      <w:r w:rsidR="008C4F76">
        <w:rPr>
          <w:color w:val="000000" w:themeColor="text1"/>
        </w:rPr>
        <w:t>106,000</w:t>
      </w:r>
      <w:r w:rsidR="00833D93">
        <w:rPr>
          <w:color w:val="000000" w:themeColor="text1"/>
        </w:rPr>
        <w:t xml:space="preserve"> and $</w:t>
      </w:r>
      <w:r w:rsidR="00B71FFA">
        <w:rPr>
          <w:color w:val="000000" w:themeColor="text1"/>
        </w:rPr>
        <w:t>1</w:t>
      </w:r>
      <w:r w:rsidR="008C4F76">
        <w:rPr>
          <w:color w:val="000000" w:themeColor="text1"/>
        </w:rPr>
        <w:t>83</w:t>
      </w:r>
      <w:r w:rsidR="00833D93">
        <w:rPr>
          <w:color w:val="000000" w:themeColor="text1"/>
        </w:rPr>
        <w:t xml:space="preserve">,000 for the year.  </w:t>
      </w:r>
      <w:r w:rsidR="00AD13C4">
        <w:rPr>
          <w:color w:val="000000" w:themeColor="text1"/>
        </w:rPr>
        <w:t xml:space="preserve">A </w:t>
      </w:r>
      <w:r w:rsidR="00782C27">
        <w:rPr>
          <w:color w:val="000000" w:themeColor="text1"/>
        </w:rPr>
        <w:t>Smith/Crum</w:t>
      </w:r>
      <w:r w:rsidR="00833D93">
        <w:rPr>
          <w:color w:val="000000" w:themeColor="text1"/>
        </w:rPr>
        <w:t xml:space="preserve"> </w:t>
      </w:r>
      <w:r w:rsidR="00AD13C4">
        <w:rPr>
          <w:color w:val="000000" w:themeColor="text1"/>
        </w:rPr>
        <w:t xml:space="preserve">motion to approve the </w:t>
      </w:r>
      <w:r w:rsidR="00782C27">
        <w:rPr>
          <w:color w:val="000000" w:themeColor="text1"/>
        </w:rPr>
        <w:t>December</w:t>
      </w:r>
      <w:r w:rsidR="006828A0">
        <w:rPr>
          <w:color w:val="000000" w:themeColor="text1"/>
        </w:rPr>
        <w:t xml:space="preserve"> </w:t>
      </w:r>
      <w:r w:rsidR="00AD13C4">
        <w:rPr>
          <w:color w:val="000000" w:themeColor="text1"/>
        </w:rPr>
        <w:t xml:space="preserve">expenditures and the </w:t>
      </w:r>
      <w:r w:rsidR="00782C27">
        <w:rPr>
          <w:color w:val="000000" w:themeColor="text1"/>
        </w:rPr>
        <w:t>January</w:t>
      </w:r>
      <w:r w:rsidR="00385679">
        <w:rPr>
          <w:color w:val="000000" w:themeColor="text1"/>
        </w:rPr>
        <w:t xml:space="preserve"> </w:t>
      </w:r>
      <w:r w:rsidR="00AD13C4">
        <w:rPr>
          <w:color w:val="000000" w:themeColor="text1"/>
        </w:rPr>
        <w:t>Finance Report carried 1</w:t>
      </w:r>
      <w:r w:rsidR="00033AE9">
        <w:rPr>
          <w:color w:val="000000" w:themeColor="text1"/>
        </w:rPr>
        <w:t>1</w:t>
      </w:r>
      <w:r w:rsidR="00AD13C4">
        <w:rPr>
          <w:color w:val="000000" w:themeColor="text1"/>
        </w:rPr>
        <w:t>-0.</w:t>
      </w:r>
    </w:p>
    <w:p w14:paraId="0DABDAD4" w14:textId="77777777" w:rsidR="00181A6C" w:rsidRPr="00EF7C2A" w:rsidRDefault="00181A6C" w:rsidP="007137BA">
      <w:pPr>
        <w:rPr>
          <w:color w:val="000000" w:themeColor="text1"/>
        </w:rPr>
      </w:pPr>
    </w:p>
    <w:p w14:paraId="566FFAC4" w14:textId="3E07650C" w:rsidR="00E75ABB"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p>
    <w:p w14:paraId="54CFD1B6" w14:textId="75CF7CB6" w:rsidR="00A96A50" w:rsidRDefault="00E75ABB" w:rsidP="0006657D">
      <w:pPr>
        <w:rPr>
          <w:color w:val="000000" w:themeColor="text1"/>
        </w:rPr>
      </w:pPr>
      <w:r>
        <w:rPr>
          <w:color w:val="000000" w:themeColor="text1"/>
        </w:rPr>
        <w:t>-Scholarship</w:t>
      </w:r>
      <w:r w:rsidR="00862AB2">
        <w:rPr>
          <w:color w:val="000000" w:themeColor="text1"/>
        </w:rPr>
        <w:t>s</w:t>
      </w:r>
      <w:r>
        <w:rPr>
          <w:color w:val="000000" w:themeColor="text1"/>
        </w:rPr>
        <w:t xml:space="preserve"> </w:t>
      </w:r>
      <w:r w:rsidR="002D2F1C">
        <w:rPr>
          <w:color w:val="000000" w:themeColor="text1"/>
        </w:rPr>
        <w:t xml:space="preserve">added to Kaleidoscope:  </w:t>
      </w:r>
      <w:r w:rsidR="00F85496">
        <w:rPr>
          <w:color w:val="000000" w:themeColor="text1"/>
        </w:rPr>
        <w:t>Doan, Lefever, Purcell, Ober, Rankin &amp; Gregory</w:t>
      </w:r>
      <w:r w:rsidR="0006657D">
        <w:rPr>
          <w:color w:val="000000" w:themeColor="text1"/>
        </w:rPr>
        <w:t xml:space="preserve">, Manor </w:t>
      </w:r>
      <w:r w:rsidR="004903BC">
        <w:rPr>
          <w:color w:val="000000" w:themeColor="text1"/>
        </w:rPr>
        <w:t>Twp.</w:t>
      </w:r>
      <w:r w:rsidR="0006657D">
        <w:rPr>
          <w:color w:val="000000" w:themeColor="text1"/>
        </w:rPr>
        <w:t xml:space="preserve"> Gov and Ag Scholarships.  Jan expressed her thanks to the committee for testing the new platform.  There are small issue</w:t>
      </w:r>
      <w:r w:rsidR="004903BC">
        <w:rPr>
          <w:color w:val="000000" w:themeColor="text1"/>
        </w:rPr>
        <w:t>s</w:t>
      </w:r>
      <w:r w:rsidR="0006657D">
        <w:rPr>
          <w:color w:val="000000" w:themeColor="text1"/>
        </w:rPr>
        <w:t xml:space="preserve"> to correct before the launch on January 11.</w:t>
      </w:r>
    </w:p>
    <w:p w14:paraId="4D75D10E" w14:textId="21EEFBE7" w:rsidR="00F85496" w:rsidRDefault="00F85496" w:rsidP="00891B18">
      <w:pPr>
        <w:rPr>
          <w:color w:val="000000" w:themeColor="text1"/>
        </w:rPr>
      </w:pPr>
      <w:r>
        <w:rPr>
          <w:color w:val="000000" w:themeColor="text1"/>
        </w:rPr>
        <w:t>-</w:t>
      </w:r>
      <w:r w:rsidR="0006657D">
        <w:rPr>
          <w:color w:val="000000" w:themeColor="text1"/>
        </w:rPr>
        <w:t>N</w:t>
      </w:r>
      <w:r>
        <w:rPr>
          <w:color w:val="000000" w:themeColor="text1"/>
        </w:rPr>
        <w:t>ew scholarship</w:t>
      </w:r>
      <w:r w:rsidR="0006657D">
        <w:rPr>
          <w:color w:val="000000" w:themeColor="text1"/>
        </w:rPr>
        <w:t>s not on Kaleidoscope:  Bill Fisher (Journalism, with a preference to sports journalism), James Harne (endowed for $500 by Don McCann for English, Library Science), Star Rock Farms Ag scholarship (Rob Barley for $1,500).  The scholarship lists will be updated and posted on PMEF website and HS Counseling site.</w:t>
      </w:r>
    </w:p>
    <w:p w14:paraId="3C537333" w14:textId="60362240" w:rsidR="00CC44E1" w:rsidRDefault="00A96A50" w:rsidP="00891B18">
      <w:pPr>
        <w:rPr>
          <w:color w:val="000000" w:themeColor="text1"/>
        </w:rPr>
      </w:pPr>
      <w:r>
        <w:rPr>
          <w:color w:val="000000" w:themeColor="text1"/>
        </w:rPr>
        <w:t>-Doug Maine Endowmen</w:t>
      </w:r>
      <w:r w:rsidR="0006657D">
        <w:rPr>
          <w:color w:val="000000" w:themeColor="text1"/>
        </w:rPr>
        <w:t>t music and theater trips being planned.  Music is planned and paid.  We are still waiting for theater</w:t>
      </w:r>
    </w:p>
    <w:p w14:paraId="17CCE59E" w14:textId="5C1881A2" w:rsidR="0006657D" w:rsidRDefault="0006657D" w:rsidP="00891B18">
      <w:pPr>
        <w:rPr>
          <w:color w:val="000000" w:themeColor="text1"/>
        </w:rPr>
      </w:pPr>
      <w:r>
        <w:rPr>
          <w:color w:val="000000" w:themeColor="text1"/>
        </w:rPr>
        <w:t>-Spring Venture Grant applications were sent out before the holiday break.  They are due January 28</w:t>
      </w:r>
      <w:r w:rsidR="00DA2D03">
        <w:rPr>
          <w:color w:val="000000" w:themeColor="text1"/>
        </w:rPr>
        <w:t>.  We have nearly $40,000 in funding.  The Awards committee will review them online then meet to make final decisions.</w:t>
      </w:r>
    </w:p>
    <w:p w14:paraId="4BD95667" w14:textId="2E8B34FD" w:rsidR="00847534" w:rsidRDefault="00847534" w:rsidP="00891B18">
      <w:pPr>
        <w:rPr>
          <w:color w:val="000000" w:themeColor="text1"/>
        </w:rPr>
      </w:pPr>
      <w:r>
        <w:rPr>
          <w:color w:val="000000" w:themeColor="text1"/>
        </w:rPr>
        <w:t xml:space="preserve">-Strong &amp; Healthy </w:t>
      </w:r>
      <w:r w:rsidR="00DA2D03">
        <w:rPr>
          <w:color w:val="000000" w:themeColor="text1"/>
        </w:rPr>
        <w:t xml:space="preserve">applications were sent to </w:t>
      </w:r>
      <w:r>
        <w:rPr>
          <w:color w:val="000000" w:themeColor="text1"/>
        </w:rPr>
        <w:t>Champions</w:t>
      </w:r>
      <w:r w:rsidR="00DA2D03">
        <w:rPr>
          <w:color w:val="000000" w:themeColor="text1"/>
        </w:rPr>
        <w:t>.  They are due February 1.  Committee will review online.</w:t>
      </w:r>
    </w:p>
    <w:p w14:paraId="2A631833" w14:textId="38017596" w:rsidR="00847534" w:rsidRDefault="00847534" w:rsidP="00891B18">
      <w:pPr>
        <w:rPr>
          <w:color w:val="000000" w:themeColor="text1"/>
        </w:rPr>
      </w:pPr>
      <w:r>
        <w:rPr>
          <w:color w:val="000000" w:themeColor="text1"/>
        </w:rPr>
        <w:t xml:space="preserve">-Jan shared </w:t>
      </w:r>
      <w:r w:rsidR="00DA2D03">
        <w:rPr>
          <w:color w:val="000000" w:themeColor="text1"/>
        </w:rPr>
        <w:t xml:space="preserve">several </w:t>
      </w:r>
      <w:r>
        <w:rPr>
          <w:color w:val="000000" w:themeColor="text1"/>
        </w:rPr>
        <w:t>“Thank You” note</w:t>
      </w:r>
      <w:r w:rsidR="00DA2D03">
        <w:rPr>
          <w:color w:val="000000" w:themeColor="text1"/>
        </w:rPr>
        <w:t>s that have come in.</w:t>
      </w:r>
    </w:p>
    <w:p w14:paraId="4B368373" w14:textId="055DABA5" w:rsidR="007C5262" w:rsidRDefault="007C5262" w:rsidP="00891B18">
      <w:pPr>
        <w:rPr>
          <w:color w:val="000000" w:themeColor="text1"/>
        </w:rPr>
      </w:pPr>
    </w:p>
    <w:p w14:paraId="758E9CC0" w14:textId="77777777" w:rsidR="007C5262" w:rsidRDefault="007C5262" w:rsidP="00891B18">
      <w:pPr>
        <w:rPr>
          <w:color w:val="000000" w:themeColor="text1"/>
        </w:rPr>
      </w:pPr>
    </w:p>
    <w:p w14:paraId="341E8161" w14:textId="2D053E57" w:rsidR="00A96A50" w:rsidRDefault="004D1859" w:rsidP="00760870">
      <w:pPr>
        <w:rPr>
          <w:color w:val="000000" w:themeColor="text1"/>
        </w:rPr>
      </w:pPr>
      <w:r w:rsidRPr="00EF7C2A">
        <w:rPr>
          <w:b/>
          <w:bCs/>
          <w:color w:val="000000" w:themeColor="text1"/>
        </w:rPr>
        <w:t>Marketing Committee:</w:t>
      </w:r>
      <w:r w:rsidR="00A44F95" w:rsidRPr="00EF7C2A">
        <w:rPr>
          <w:color w:val="000000" w:themeColor="text1"/>
        </w:rPr>
        <w:t xml:space="preserve"> </w:t>
      </w:r>
      <w:r w:rsidR="00B547EA">
        <w:rPr>
          <w:color w:val="000000" w:themeColor="text1"/>
        </w:rPr>
        <w:t>(Jan reported for Nicki)</w:t>
      </w:r>
    </w:p>
    <w:p w14:paraId="6E81CADF" w14:textId="458257DA" w:rsidR="003C3EE8" w:rsidRDefault="00B24D2A" w:rsidP="003C3EE8">
      <w:pPr>
        <w:rPr>
          <w:color w:val="000000" w:themeColor="text1"/>
        </w:rPr>
      </w:pPr>
      <w:r>
        <w:rPr>
          <w:color w:val="000000" w:themeColor="text1"/>
        </w:rPr>
        <w:t xml:space="preserve">-Social media posts:  </w:t>
      </w:r>
      <w:r w:rsidR="00A4078E">
        <w:rPr>
          <w:color w:val="000000" w:themeColor="text1"/>
        </w:rPr>
        <w:t xml:space="preserve">EITC recognition, </w:t>
      </w:r>
      <w:r w:rsidR="00C36D1A">
        <w:rPr>
          <w:color w:val="000000" w:themeColor="text1"/>
        </w:rPr>
        <w:t xml:space="preserve">Scholarship launch, donor recognition, pictures of </w:t>
      </w:r>
      <w:r w:rsidR="0098013B">
        <w:rPr>
          <w:color w:val="000000" w:themeColor="text1"/>
        </w:rPr>
        <w:t>Venture Grant</w:t>
      </w:r>
      <w:r w:rsidR="00C36D1A">
        <w:rPr>
          <w:color w:val="000000" w:themeColor="text1"/>
        </w:rPr>
        <w:t xml:space="preserve"> purchases in use.</w:t>
      </w:r>
    </w:p>
    <w:p w14:paraId="34711552" w14:textId="37AEDEB5" w:rsidR="00C36D1A" w:rsidRDefault="00C36D1A" w:rsidP="003C3EE8">
      <w:pPr>
        <w:rPr>
          <w:color w:val="000000" w:themeColor="text1"/>
        </w:rPr>
      </w:pPr>
      <w:r>
        <w:rPr>
          <w:color w:val="000000" w:themeColor="text1"/>
        </w:rPr>
        <w:lastRenderedPageBreak/>
        <w:t>-Holiday Thank You</w:t>
      </w:r>
      <w:r w:rsidR="004903BC">
        <w:rPr>
          <w:color w:val="000000" w:themeColor="text1"/>
        </w:rPr>
        <w:t xml:space="preserve"> messages</w:t>
      </w:r>
      <w:r>
        <w:rPr>
          <w:color w:val="000000" w:themeColor="text1"/>
        </w:rPr>
        <w:t xml:space="preserve"> with student art were emailed to ExtraGive large donors, PMEF donors of $1,000 and up, and also posted on Facebook.</w:t>
      </w:r>
    </w:p>
    <w:p w14:paraId="0E96F344" w14:textId="3F43F6F9" w:rsidR="00C36D1A" w:rsidRDefault="00C36D1A" w:rsidP="003C3EE8">
      <w:pPr>
        <w:rPr>
          <w:color w:val="000000" w:themeColor="text1"/>
        </w:rPr>
      </w:pPr>
      <w:r>
        <w:rPr>
          <w:color w:val="000000" w:themeColor="text1"/>
        </w:rPr>
        <w:t>-Retiree Breakfast decision will be made at March Board meeting.</w:t>
      </w:r>
    </w:p>
    <w:p w14:paraId="774570CC" w14:textId="212D66B7" w:rsidR="00785A4E" w:rsidRDefault="00785A4E" w:rsidP="003C3EE8">
      <w:pPr>
        <w:rPr>
          <w:color w:val="000000" w:themeColor="text1"/>
        </w:rPr>
      </w:pPr>
      <w:r>
        <w:rPr>
          <w:color w:val="000000" w:themeColor="text1"/>
        </w:rPr>
        <w:t>-Dinner Gala Thank You letters</w:t>
      </w:r>
      <w:r w:rsidR="00C36D1A">
        <w:rPr>
          <w:color w:val="000000" w:themeColor="text1"/>
        </w:rPr>
        <w:t xml:space="preserve"> -</w:t>
      </w:r>
      <w:r>
        <w:rPr>
          <w:color w:val="000000" w:themeColor="text1"/>
        </w:rPr>
        <w:t xml:space="preserve"> </w:t>
      </w:r>
      <w:r w:rsidR="00404A5E">
        <w:rPr>
          <w:color w:val="000000" w:themeColor="text1"/>
        </w:rPr>
        <w:t xml:space="preserve">names and contact info needed for </w:t>
      </w:r>
      <w:r>
        <w:rPr>
          <w:color w:val="000000" w:themeColor="text1"/>
        </w:rPr>
        <w:t>Final Chance Auction, in-kind raffle, and auction items.</w:t>
      </w:r>
    </w:p>
    <w:p w14:paraId="365E71BF" w14:textId="467AB55E"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 </w:t>
      </w:r>
      <w:r w:rsidR="00ED18E8">
        <w:rPr>
          <w:b/>
          <w:bCs/>
          <w:color w:val="000000" w:themeColor="text1"/>
        </w:rPr>
        <w:t>January 20</w:t>
      </w:r>
      <w:r w:rsidR="00785A4E">
        <w:rPr>
          <w:b/>
          <w:bCs/>
          <w:color w:val="000000" w:themeColor="text1"/>
        </w:rPr>
        <w:t xml:space="preserve"> </w:t>
      </w:r>
      <w:r w:rsidR="00CA4066">
        <w:rPr>
          <w:b/>
          <w:bCs/>
          <w:color w:val="000000" w:themeColor="text1"/>
        </w:rPr>
        <w:t>at 7:30 a.m</w:t>
      </w:r>
      <w:r w:rsidR="00B627C8">
        <w:rPr>
          <w:b/>
          <w:bCs/>
          <w:color w:val="000000" w:themeColor="text1"/>
        </w:rPr>
        <w:t>. at Copper Hill.</w:t>
      </w:r>
    </w:p>
    <w:p w14:paraId="625D4AD5" w14:textId="77777777" w:rsidR="00D4052F" w:rsidRPr="00D4052F" w:rsidRDefault="00D4052F" w:rsidP="00D4052F">
      <w:pPr>
        <w:rPr>
          <w:b/>
          <w:bCs/>
          <w:color w:val="000000" w:themeColor="text1"/>
        </w:rPr>
      </w:pPr>
    </w:p>
    <w:p w14:paraId="01DED732" w14:textId="5E8A428D" w:rsidR="007C3AA0" w:rsidRDefault="008D4EC7" w:rsidP="007C3AA0">
      <w:pPr>
        <w:tabs>
          <w:tab w:val="left" w:pos="9100"/>
        </w:tabs>
        <w:rPr>
          <w:b/>
          <w:color w:val="000000" w:themeColor="text1"/>
        </w:rPr>
      </w:pPr>
      <w:r w:rsidRPr="00EF7C2A">
        <w:rPr>
          <w:b/>
          <w:color w:val="000000" w:themeColor="text1"/>
        </w:rPr>
        <w:t>Development Committee:</w:t>
      </w:r>
      <w:r w:rsidR="007C3AA0">
        <w:rPr>
          <w:b/>
          <w:color w:val="000000" w:themeColor="text1"/>
        </w:rPr>
        <w:t xml:space="preserve">  </w:t>
      </w:r>
    </w:p>
    <w:p w14:paraId="79280146" w14:textId="5C8F4A31" w:rsidR="00ED18E8" w:rsidRPr="00ED18E8" w:rsidRDefault="00ED18E8" w:rsidP="007C3AA0">
      <w:pPr>
        <w:tabs>
          <w:tab w:val="left" w:pos="9100"/>
        </w:tabs>
        <w:rPr>
          <w:bCs/>
          <w:color w:val="000000" w:themeColor="text1"/>
        </w:rPr>
      </w:pPr>
      <w:r>
        <w:rPr>
          <w:bCs/>
          <w:color w:val="000000" w:themeColor="text1"/>
        </w:rPr>
        <w:t>-Pat also welcomed Jerissa to the Board.  He informed us that Jerissa was the person who originally set up</w:t>
      </w:r>
      <w:r w:rsidR="00ED2B86">
        <w:rPr>
          <w:bCs/>
          <w:color w:val="000000" w:themeColor="text1"/>
        </w:rPr>
        <w:t xml:space="preserve"> the </w:t>
      </w:r>
      <w:r w:rsidR="004903BC">
        <w:rPr>
          <w:bCs/>
          <w:color w:val="000000" w:themeColor="text1"/>
        </w:rPr>
        <w:t>QuickBooks</w:t>
      </w:r>
      <w:r w:rsidR="00ED2B86">
        <w:rPr>
          <w:bCs/>
          <w:color w:val="000000" w:themeColor="text1"/>
        </w:rPr>
        <w:t xml:space="preserve"> program for PMEF many years ago, so it’s nice to welcome her as a Board member.</w:t>
      </w:r>
    </w:p>
    <w:p w14:paraId="576B4808" w14:textId="40F05218" w:rsidR="004F6F4E" w:rsidRDefault="004F6F4E" w:rsidP="004F6F4E">
      <w:pPr>
        <w:tabs>
          <w:tab w:val="left" w:pos="9100"/>
        </w:tabs>
        <w:rPr>
          <w:color w:val="000000" w:themeColor="text1"/>
        </w:rPr>
      </w:pPr>
      <w:r>
        <w:rPr>
          <w:color w:val="000000" w:themeColor="text1"/>
        </w:rPr>
        <w:t>-EITC Progress Report</w:t>
      </w:r>
      <w:r w:rsidR="006D4B5C">
        <w:rPr>
          <w:color w:val="000000" w:themeColor="text1"/>
        </w:rPr>
        <w:t>:  $3,300 from D.H. Funk</w:t>
      </w:r>
      <w:r w:rsidR="00ED18E8">
        <w:rPr>
          <w:color w:val="000000" w:themeColor="text1"/>
        </w:rPr>
        <w:t>,</w:t>
      </w:r>
      <w:r w:rsidR="00404A5E">
        <w:rPr>
          <w:color w:val="000000" w:themeColor="text1"/>
        </w:rPr>
        <w:t xml:space="preserve"> $1,250 from Gibbel, Kraybill, &amp; Hess</w:t>
      </w:r>
      <w:r w:rsidR="00ED18E8">
        <w:rPr>
          <w:color w:val="000000" w:themeColor="text1"/>
        </w:rPr>
        <w:t xml:space="preserve">, $5,000 from Fulton Bank, $1,500 from Weis Markets, and $1,000 from Donegal Mutual Insurance. </w:t>
      </w:r>
      <w:r w:rsidR="00404A5E">
        <w:rPr>
          <w:color w:val="000000" w:themeColor="text1"/>
        </w:rPr>
        <w:t xml:space="preserve"> </w:t>
      </w:r>
      <w:r w:rsidR="00ED18E8">
        <w:rPr>
          <w:color w:val="000000" w:themeColor="text1"/>
        </w:rPr>
        <w:t>Our renewal a</w:t>
      </w:r>
      <w:r>
        <w:rPr>
          <w:color w:val="000000" w:themeColor="text1"/>
        </w:rPr>
        <w:t xml:space="preserve">pplication </w:t>
      </w:r>
      <w:r w:rsidR="00ED18E8">
        <w:rPr>
          <w:color w:val="000000" w:themeColor="text1"/>
        </w:rPr>
        <w:t>was completed and submitted on December 23.  Review EITC application process.</w:t>
      </w:r>
    </w:p>
    <w:p w14:paraId="3413FE43" w14:textId="33D76047" w:rsidR="00ED18E8" w:rsidRDefault="00ED18E8" w:rsidP="004F6F4E">
      <w:pPr>
        <w:tabs>
          <w:tab w:val="left" w:pos="9100"/>
        </w:tabs>
        <w:rPr>
          <w:color w:val="000000" w:themeColor="text1"/>
        </w:rPr>
      </w:pPr>
      <w:r>
        <w:rPr>
          <w:color w:val="000000" w:themeColor="text1"/>
        </w:rPr>
        <w:t>-ExtraGive funds are due to be received in late January:  $25,021 raised plus our share of stretch pool.</w:t>
      </w:r>
    </w:p>
    <w:p w14:paraId="7B8419B4" w14:textId="044BC3DC" w:rsidR="00AE7A88" w:rsidRDefault="00AE7A88" w:rsidP="004F6F4E">
      <w:pPr>
        <w:tabs>
          <w:tab w:val="left" w:pos="9100"/>
        </w:tabs>
        <w:rPr>
          <w:color w:val="000000" w:themeColor="text1"/>
        </w:rPr>
      </w:pPr>
      <w:r>
        <w:rPr>
          <w:color w:val="000000" w:themeColor="text1"/>
        </w:rPr>
        <w:t>-</w:t>
      </w:r>
      <w:r w:rsidR="00ED18E8">
        <w:rPr>
          <w:color w:val="000000" w:themeColor="text1"/>
        </w:rPr>
        <w:t>Document all events and f</w:t>
      </w:r>
      <w:r w:rsidR="002764E2">
        <w:rPr>
          <w:color w:val="000000" w:themeColor="text1"/>
        </w:rPr>
        <w:t>undrais</w:t>
      </w:r>
      <w:r w:rsidR="00ED18E8">
        <w:rPr>
          <w:color w:val="000000" w:themeColor="text1"/>
        </w:rPr>
        <w:t>ers with timelines, responsibilities, and duties of committee members and chairs.  Plan for long-term efficiency and leadership by sharing responsibility and knowledge.</w:t>
      </w:r>
      <w:r w:rsidR="002764E2">
        <w:rPr>
          <w:color w:val="000000" w:themeColor="text1"/>
        </w:rPr>
        <w:t xml:space="preserve"> </w:t>
      </w:r>
    </w:p>
    <w:p w14:paraId="0023E488" w14:textId="68956293" w:rsidR="00D0098A" w:rsidRDefault="00D0098A" w:rsidP="004F6F4E">
      <w:pPr>
        <w:tabs>
          <w:tab w:val="left" w:pos="9100"/>
        </w:tabs>
        <w:rPr>
          <w:color w:val="000000" w:themeColor="text1"/>
        </w:rPr>
      </w:pPr>
      <w:r>
        <w:rPr>
          <w:color w:val="000000" w:themeColor="text1"/>
        </w:rPr>
        <w:t>-Golf Save-the-Date:  June 14, 2022.</w:t>
      </w:r>
    </w:p>
    <w:p w14:paraId="45F398FD" w14:textId="31D5A757" w:rsidR="00ED18E8" w:rsidRDefault="00ED18E8" w:rsidP="004F6F4E">
      <w:pPr>
        <w:tabs>
          <w:tab w:val="left" w:pos="9100"/>
        </w:tabs>
        <w:rPr>
          <w:color w:val="000000" w:themeColor="text1"/>
        </w:rPr>
      </w:pPr>
      <w:r>
        <w:rPr>
          <w:color w:val="000000" w:themeColor="text1"/>
        </w:rPr>
        <w:t>-Annual Dinner at Drumore:  September 25, 2022.</w:t>
      </w:r>
    </w:p>
    <w:p w14:paraId="09E6B850" w14:textId="48E54935"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w:t>
      </w:r>
      <w:r w:rsidR="002764E2">
        <w:rPr>
          <w:b/>
          <w:bCs/>
          <w:color w:val="000000" w:themeColor="text1"/>
        </w:rPr>
        <w:t>Thurs</w:t>
      </w:r>
      <w:r w:rsidR="00080572">
        <w:rPr>
          <w:b/>
          <w:bCs/>
          <w:color w:val="000000" w:themeColor="text1"/>
        </w:rPr>
        <w:t xml:space="preserve">day, </w:t>
      </w:r>
      <w:r w:rsidR="00ED18E8">
        <w:rPr>
          <w:b/>
          <w:bCs/>
          <w:color w:val="000000" w:themeColor="text1"/>
        </w:rPr>
        <w:t>January 20</w:t>
      </w:r>
      <w:r w:rsidR="002764E2">
        <w:rPr>
          <w:b/>
          <w:bCs/>
          <w:color w:val="000000" w:themeColor="text1"/>
        </w:rPr>
        <w:t xml:space="preserve"> </w:t>
      </w:r>
      <w:r w:rsidR="00E20171" w:rsidRPr="00AE682C">
        <w:rPr>
          <w:b/>
          <w:bCs/>
          <w:color w:val="000000" w:themeColor="text1"/>
        </w:rPr>
        <w:t>at 7:30 a.m</w:t>
      </w:r>
      <w:r w:rsidR="00B627C8">
        <w:rPr>
          <w:b/>
          <w:bCs/>
          <w:color w:val="000000" w:themeColor="text1"/>
        </w:rPr>
        <w:t>. at Copper Hill.</w:t>
      </w:r>
    </w:p>
    <w:p w14:paraId="7A12B150" w14:textId="77777777" w:rsidR="00E20171" w:rsidRDefault="00E20171" w:rsidP="000B4BCE">
      <w:pPr>
        <w:rPr>
          <w:color w:val="000000" w:themeColor="text1"/>
        </w:rPr>
      </w:pPr>
    </w:p>
    <w:p w14:paraId="419B9229" w14:textId="0244D387" w:rsidR="003E3E27" w:rsidRDefault="00EF7C2A" w:rsidP="000177D0">
      <w:pPr>
        <w:rPr>
          <w:color w:val="000000" w:themeColor="text1"/>
        </w:rPr>
      </w:pPr>
      <w:r w:rsidRPr="00EF7C2A">
        <w:rPr>
          <w:b/>
          <w:bCs/>
          <w:color w:val="000000" w:themeColor="text1"/>
        </w:rPr>
        <w:t>Superintendent’s Comments</w:t>
      </w:r>
      <w:r w:rsidR="0083338D">
        <w:rPr>
          <w:b/>
          <w:bCs/>
          <w:color w:val="000000" w:themeColor="text1"/>
        </w:rPr>
        <w:t xml:space="preserve">:  </w:t>
      </w:r>
      <w:r w:rsidR="004A5DEA">
        <w:rPr>
          <w:color w:val="000000" w:themeColor="text1"/>
        </w:rPr>
        <w:t xml:space="preserve">Dr. Mike </w:t>
      </w:r>
      <w:r w:rsidR="00D0098A">
        <w:rPr>
          <w:color w:val="000000" w:themeColor="text1"/>
        </w:rPr>
        <w:t xml:space="preserve">shared that </w:t>
      </w:r>
      <w:r w:rsidR="00ED2B86">
        <w:rPr>
          <w:color w:val="000000" w:themeColor="text1"/>
        </w:rPr>
        <w:t>the second semester begins in about 2 ½ weeks.  Construction at the high school is in Phase 3.  They are currently working on the new auxiliary gym and locker room.  He shared that there was much positive feedback from parents following their attendance at winter concerts and winter sporting events.</w:t>
      </w:r>
    </w:p>
    <w:p w14:paraId="70331861" w14:textId="77777777" w:rsidR="00FC4523" w:rsidRPr="00FC4523" w:rsidRDefault="00FC4523" w:rsidP="00EF7C2A">
      <w:pPr>
        <w:rPr>
          <w:color w:val="1D2228"/>
          <w:shd w:val="clear" w:color="auto" w:fill="FFFFFF"/>
        </w:rPr>
      </w:pPr>
    </w:p>
    <w:p w14:paraId="3757C533" w14:textId="598D9EC4"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ED2B86">
        <w:rPr>
          <w:color w:val="000000" w:themeColor="text1"/>
        </w:rPr>
        <w:t>Spezialetti</w:t>
      </w:r>
      <w:r w:rsidR="006D4B5C">
        <w:rPr>
          <w:color w:val="000000" w:themeColor="text1"/>
        </w:rPr>
        <w:t>/</w:t>
      </w:r>
      <w:r w:rsidR="00D0098A">
        <w:rPr>
          <w:color w:val="000000" w:themeColor="text1"/>
        </w:rPr>
        <w:t>Jeffers</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5BB91CB0"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ED2B86">
        <w:rPr>
          <w:b/>
          <w:bCs/>
          <w:color w:val="000000" w:themeColor="text1"/>
        </w:rPr>
        <w:t>Febr</w:t>
      </w:r>
      <w:r w:rsidR="00D0098A">
        <w:rPr>
          <w:b/>
          <w:bCs/>
          <w:color w:val="000000" w:themeColor="text1"/>
        </w:rPr>
        <w:t xml:space="preserve">uary </w:t>
      </w:r>
      <w:r w:rsidR="00ED2B86">
        <w:rPr>
          <w:b/>
          <w:bCs/>
          <w:color w:val="000000" w:themeColor="text1"/>
        </w:rPr>
        <w:t>3</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0098A">
        <w:rPr>
          <w:b/>
          <w:bCs/>
          <w:color w:val="000000" w:themeColor="text1"/>
        </w:rPr>
        <w:t>2</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53930BE8" w14:textId="77777777" w:rsidR="004903BC" w:rsidRDefault="004D1859">
      <w:pPr>
        <w:rPr>
          <w:color w:val="000000" w:themeColor="text1"/>
        </w:rPr>
      </w:pPr>
      <w:r w:rsidRPr="00EF7C2A">
        <w:rPr>
          <w:color w:val="000000" w:themeColor="text1"/>
        </w:rPr>
        <w:t>Respectfully submitted,</w:t>
      </w:r>
    </w:p>
    <w:p w14:paraId="6F4AA118" w14:textId="77777777" w:rsidR="004903BC" w:rsidRDefault="004903BC">
      <w:pPr>
        <w:rPr>
          <w:color w:val="000000" w:themeColor="text1"/>
        </w:rPr>
      </w:pPr>
    </w:p>
    <w:p w14:paraId="7FFAB361" w14:textId="77777777" w:rsidR="004903BC" w:rsidRDefault="004903BC">
      <w:pPr>
        <w:rPr>
          <w:color w:val="000000" w:themeColor="text1"/>
        </w:rPr>
      </w:pPr>
    </w:p>
    <w:p w14:paraId="2655D4B3" w14:textId="77777777" w:rsidR="004903BC" w:rsidRDefault="004903BC">
      <w:pPr>
        <w:rPr>
          <w:color w:val="000000" w:themeColor="text1"/>
        </w:rPr>
      </w:pPr>
    </w:p>
    <w:p w14:paraId="71E565C3" w14:textId="4FC07BAF"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4903BC">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FD499" w14:textId="77777777" w:rsidR="002C1CCD" w:rsidRDefault="002C1CCD" w:rsidP="0059727D">
      <w:r>
        <w:separator/>
      </w:r>
    </w:p>
  </w:endnote>
  <w:endnote w:type="continuationSeparator" w:id="0">
    <w:p w14:paraId="006FB7A2" w14:textId="77777777" w:rsidR="002C1CCD" w:rsidRDefault="002C1CCD"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8403" w14:textId="77777777" w:rsidR="002C1CCD" w:rsidRDefault="002C1CCD" w:rsidP="0059727D">
      <w:r>
        <w:separator/>
      </w:r>
    </w:p>
  </w:footnote>
  <w:footnote w:type="continuationSeparator" w:id="0">
    <w:p w14:paraId="38377697" w14:textId="77777777" w:rsidR="002C1CCD" w:rsidRDefault="002C1CCD"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5E16"/>
    <w:rsid w:val="00010F08"/>
    <w:rsid w:val="00012061"/>
    <w:rsid w:val="00013C8E"/>
    <w:rsid w:val="000167F5"/>
    <w:rsid w:val="000177D0"/>
    <w:rsid w:val="0002032D"/>
    <w:rsid w:val="000213EE"/>
    <w:rsid w:val="000268EC"/>
    <w:rsid w:val="00027DEB"/>
    <w:rsid w:val="00031EEF"/>
    <w:rsid w:val="00033AE9"/>
    <w:rsid w:val="00036219"/>
    <w:rsid w:val="000376A9"/>
    <w:rsid w:val="00037A3A"/>
    <w:rsid w:val="00040747"/>
    <w:rsid w:val="00042270"/>
    <w:rsid w:val="00042577"/>
    <w:rsid w:val="000454F9"/>
    <w:rsid w:val="0004699E"/>
    <w:rsid w:val="000616B8"/>
    <w:rsid w:val="0006533B"/>
    <w:rsid w:val="0006579B"/>
    <w:rsid w:val="000664A6"/>
    <w:rsid w:val="0006657D"/>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27F"/>
    <w:rsid w:val="000C4760"/>
    <w:rsid w:val="000C47C5"/>
    <w:rsid w:val="000C6569"/>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1103B"/>
    <w:rsid w:val="00112EED"/>
    <w:rsid w:val="00116A0D"/>
    <w:rsid w:val="001253B6"/>
    <w:rsid w:val="0012652E"/>
    <w:rsid w:val="001279E3"/>
    <w:rsid w:val="00127A83"/>
    <w:rsid w:val="00131F26"/>
    <w:rsid w:val="0013365D"/>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C1223"/>
    <w:rsid w:val="001C13B5"/>
    <w:rsid w:val="001C3045"/>
    <w:rsid w:val="001C3222"/>
    <w:rsid w:val="001C6C56"/>
    <w:rsid w:val="001D25A5"/>
    <w:rsid w:val="001D3F6B"/>
    <w:rsid w:val="001D71B9"/>
    <w:rsid w:val="001E1C0F"/>
    <w:rsid w:val="001E29A2"/>
    <w:rsid w:val="001E2BD5"/>
    <w:rsid w:val="001E5FFE"/>
    <w:rsid w:val="001E7752"/>
    <w:rsid w:val="001F21E9"/>
    <w:rsid w:val="001F47A5"/>
    <w:rsid w:val="001F791B"/>
    <w:rsid w:val="001F7B62"/>
    <w:rsid w:val="0020688F"/>
    <w:rsid w:val="00216086"/>
    <w:rsid w:val="002219C8"/>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4E2"/>
    <w:rsid w:val="00276D7A"/>
    <w:rsid w:val="00277BF0"/>
    <w:rsid w:val="00284736"/>
    <w:rsid w:val="00290EEA"/>
    <w:rsid w:val="002A20D0"/>
    <w:rsid w:val="002A488A"/>
    <w:rsid w:val="002A796F"/>
    <w:rsid w:val="002A7F82"/>
    <w:rsid w:val="002B3910"/>
    <w:rsid w:val="002B5B9C"/>
    <w:rsid w:val="002C0F06"/>
    <w:rsid w:val="002C1193"/>
    <w:rsid w:val="002C1CCD"/>
    <w:rsid w:val="002C2598"/>
    <w:rsid w:val="002C2C9A"/>
    <w:rsid w:val="002C4378"/>
    <w:rsid w:val="002C5562"/>
    <w:rsid w:val="002D01F6"/>
    <w:rsid w:val="002D2E0A"/>
    <w:rsid w:val="002D2F1C"/>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06EF9"/>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17B1"/>
    <w:rsid w:val="00394033"/>
    <w:rsid w:val="00394A7D"/>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99E"/>
    <w:rsid w:val="003D1BC1"/>
    <w:rsid w:val="003D22BE"/>
    <w:rsid w:val="003D2966"/>
    <w:rsid w:val="003D5C72"/>
    <w:rsid w:val="003D673E"/>
    <w:rsid w:val="003D765B"/>
    <w:rsid w:val="003E0A26"/>
    <w:rsid w:val="003E3E27"/>
    <w:rsid w:val="003F0E26"/>
    <w:rsid w:val="003F294F"/>
    <w:rsid w:val="003F4A24"/>
    <w:rsid w:val="003F4EB5"/>
    <w:rsid w:val="003F5A42"/>
    <w:rsid w:val="003F5C36"/>
    <w:rsid w:val="003F6907"/>
    <w:rsid w:val="00401915"/>
    <w:rsid w:val="004023AC"/>
    <w:rsid w:val="00404A5E"/>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903BC"/>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1984"/>
    <w:rsid w:val="004F5977"/>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C194C"/>
    <w:rsid w:val="005D184B"/>
    <w:rsid w:val="005D2E8E"/>
    <w:rsid w:val="005D719C"/>
    <w:rsid w:val="005E0E02"/>
    <w:rsid w:val="005E1143"/>
    <w:rsid w:val="005E183B"/>
    <w:rsid w:val="005E1E19"/>
    <w:rsid w:val="005E3582"/>
    <w:rsid w:val="005F7485"/>
    <w:rsid w:val="006011E0"/>
    <w:rsid w:val="00606674"/>
    <w:rsid w:val="00614EC4"/>
    <w:rsid w:val="0062019C"/>
    <w:rsid w:val="00621F60"/>
    <w:rsid w:val="006231F8"/>
    <w:rsid w:val="00627480"/>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42C9"/>
    <w:rsid w:val="0067519D"/>
    <w:rsid w:val="006801F3"/>
    <w:rsid w:val="006818B7"/>
    <w:rsid w:val="006828A0"/>
    <w:rsid w:val="00684F24"/>
    <w:rsid w:val="00685EE6"/>
    <w:rsid w:val="00686536"/>
    <w:rsid w:val="00686CA8"/>
    <w:rsid w:val="00691761"/>
    <w:rsid w:val="006926E4"/>
    <w:rsid w:val="00692CEC"/>
    <w:rsid w:val="00693C85"/>
    <w:rsid w:val="006974FA"/>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B5C"/>
    <w:rsid w:val="006D4E2F"/>
    <w:rsid w:val="006D572A"/>
    <w:rsid w:val="006D719E"/>
    <w:rsid w:val="006E4523"/>
    <w:rsid w:val="006E7074"/>
    <w:rsid w:val="006E7E29"/>
    <w:rsid w:val="006F127D"/>
    <w:rsid w:val="006F3AE7"/>
    <w:rsid w:val="006F3C9D"/>
    <w:rsid w:val="006F4D2C"/>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6CDF"/>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80CBE"/>
    <w:rsid w:val="00781D4C"/>
    <w:rsid w:val="00782C27"/>
    <w:rsid w:val="00783332"/>
    <w:rsid w:val="00784970"/>
    <w:rsid w:val="00785A4E"/>
    <w:rsid w:val="00786933"/>
    <w:rsid w:val="0079096E"/>
    <w:rsid w:val="00794DDA"/>
    <w:rsid w:val="00796DFA"/>
    <w:rsid w:val="007A060B"/>
    <w:rsid w:val="007A3174"/>
    <w:rsid w:val="007A3862"/>
    <w:rsid w:val="007A70AA"/>
    <w:rsid w:val="007B1900"/>
    <w:rsid w:val="007B24C9"/>
    <w:rsid w:val="007B39A9"/>
    <w:rsid w:val="007B5748"/>
    <w:rsid w:val="007B587E"/>
    <w:rsid w:val="007C197E"/>
    <w:rsid w:val="007C38F7"/>
    <w:rsid w:val="007C3AA0"/>
    <w:rsid w:val="007C4F4F"/>
    <w:rsid w:val="007C5262"/>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9E0"/>
    <w:rsid w:val="00812945"/>
    <w:rsid w:val="0082070F"/>
    <w:rsid w:val="0082172B"/>
    <w:rsid w:val="00826FED"/>
    <w:rsid w:val="00827FDC"/>
    <w:rsid w:val="0083338D"/>
    <w:rsid w:val="00833D93"/>
    <w:rsid w:val="00834F93"/>
    <w:rsid w:val="008362E5"/>
    <w:rsid w:val="0083632C"/>
    <w:rsid w:val="008373E9"/>
    <w:rsid w:val="0084054A"/>
    <w:rsid w:val="00847534"/>
    <w:rsid w:val="00847FC4"/>
    <w:rsid w:val="00850AAE"/>
    <w:rsid w:val="008527F4"/>
    <w:rsid w:val="00855541"/>
    <w:rsid w:val="00855FE4"/>
    <w:rsid w:val="008561C4"/>
    <w:rsid w:val="008574B2"/>
    <w:rsid w:val="00861300"/>
    <w:rsid w:val="00862704"/>
    <w:rsid w:val="00862AB2"/>
    <w:rsid w:val="00863B48"/>
    <w:rsid w:val="00865AB9"/>
    <w:rsid w:val="00867B66"/>
    <w:rsid w:val="00867F98"/>
    <w:rsid w:val="00870364"/>
    <w:rsid w:val="008723EC"/>
    <w:rsid w:val="00872A89"/>
    <w:rsid w:val="00877EE0"/>
    <w:rsid w:val="008814D3"/>
    <w:rsid w:val="008817D4"/>
    <w:rsid w:val="00882D87"/>
    <w:rsid w:val="00883668"/>
    <w:rsid w:val="0088593A"/>
    <w:rsid w:val="00886F03"/>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4F76"/>
    <w:rsid w:val="008C7C27"/>
    <w:rsid w:val="008D15EB"/>
    <w:rsid w:val="008D4B32"/>
    <w:rsid w:val="008D4EC7"/>
    <w:rsid w:val="008D4EE4"/>
    <w:rsid w:val="008D5660"/>
    <w:rsid w:val="008E2892"/>
    <w:rsid w:val="008E3838"/>
    <w:rsid w:val="008E574E"/>
    <w:rsid w:val="008E5A56"/>
    <w:rsid w:val="008E6C7C"/>
    <w:rsid w:val="008E7B05"/>
    <w:rsid w:val="008E7B71"/>
    <w:rsid w:val="008F144C"/>
    <w:rsid w:val="008F152A"/>
    <w:rsid w:val="00903C70"/>
    <w:rsid w:val="009166FA"/>
    <w:rsid w:val="00917196"/>
    <w:rsid w:val="009179EA"/>
    <w:rsid w:val="009227B1"/>
    <w:rsid w:val="009235E2"/>
    <w:rsid w:val="00923BEF"/>
    <w:rsid w:val="0092445B"/>
    <w:rsid w:val="00924C3A"/>
    <w:rsid w:val="00924F88"/>
    <w:rsid w:val="00927C73"/>
    <w:rsid w:val="009309B6"/>
    <w:rsid w:val="00932FE9"/>
    <w:rsid w:val="009331E9"/>
    <w:rsid w:val="00940A66"/>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1065"/>
    <w:rsid w:val="00972287"/>
    <w:rsid w:val="00972A2F"/>
    <w:rsid w:val="00973A28"/>
    <w:rsid w:val="00973F02"/>
    <w:rsid w:val="00976988"/>
    <w:rsid w:val="0098013B"/>
    <w:rsid w:val="009807E5"/>
    <w:rsid w:val="00981289"/>
    <w:rsid w:val="009823E8"/>
    <w:rsid w:val="009858F5"/>
    <w:rsid w:val="0098616C"/>
    <w:rsid w:val="00995B73"/>
    <w:rsid w:val="00996019"/>
    <w:rsid w:val="009A1092"/>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6E72"/>
    <w:rsid w:val="00A10955"/>
    <w:rsid w:val="00A2042C"/>
    <w:rsid w:val="00A21DD6"/>
    <w:rsid w:val="00A23D7A"/>
    <w:rsid w:val="00A24F5E"/>
    <w:rsid w:val="00A25A7C"/>
    <w:rsid w:val="00A25C83"/>
    <w:rsid w:val="00A3052D"/>
    <w:rsid w:val="00A34ADD"/>
    <w:rsid w:val="00A35233"/>
    <w:rsid w:val="00A40370"/>
    <w:rsid w:val="00A4078E"/>
    <w:rsid w:val="00A407BF"/>
    <w:rsid w:val="00A40BF0"/>
    <w:rsid w:val="00A4162C"/>
    <w:rsid w:val="00A41A2F"/>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96A50"/>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95A"/>
    <w:rsid w:val="00B02C90"/>
    <w:rsid w:val="00B068D0"/>
    <w:rsid w:val="00B07E2B"/>
    <w:rsid w:val="00B10E02"/>
    <w:rsid w:val="00B15264"/>
    <w:rsid w:val="00B234AF"/>
    <w:rsid w:val="00B24946"/>
    <w:rsid w:val="00B24D2A"/>
    <w:rsid w:val="00B251E9"/>
    <w:rsid w:val="00B26549"/>
    <w:rsid w:val="00B27265"/>
    <w:rsid w:val="00B34266"/>
    <w:rsid w:val="00B364CF"/>
    <w:rsid w:val="00B40FD2"/>
    <w:rsid w:val="00B42247"/>
    <w:rsid w:val="00B4606C"/>
    <w:rsid w:val="00B547EA"/>
    <w:rsid w:val="00B627C8"/>
    <w:rsid w:val="00B64805"/>
    <w:rsid w:val="00B71FFA"/>
    <w:rsid w:val="00B7221C"/>
    <w:rsid w:val="00B73796"/>
    <w:rsid w:val="00B75BA2"/>
    <w:rsid w:val="00B75EA2"/>
    <w:rsid w:val="00B8018D"/>
    <w:rsid w:val="00B82AAC"/>
    <w:rsid w:val="00B92293"/>
    <w:rsid w:val="00B94DFF"/>
    <w:rsid w:val="00B9582B"/>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36D1A"/>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4324"/>
    <w:rsid w:val="00C77375"/>
    <w:rsid w:val="00C82C03"/>
    <w:rsid w:val="00C8318A"/>
    <w:rsid w:val="00C838CA"/>
    <w:rsid w:val="00C86B59"/>
    <w:rsid w:val="00C870B7"/>
    <w:rsid w:val="00C87DEA"/>
    <w:rsid w:val="00C91226"/>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D0098A"/>
    <w:rsid w:val="00D029A7"/>
    <w:rsid w:val="00D02A02"/>
    <w:rsid w:val="00D036CD"/>
    <w:rsid w:val="00D04055"/>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225"/>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B33"/>
    <w:rsid w:val="00D84FF0"/>
    <w:rsid w:val="00D90FA5"/>
    <w:rsid w:val="00D9324E"/>
    <w:rsid w:val="00D9435A"/>
    <w:rsid w:val="00D952E8"/>
    <w:rsid w:val="00D96563"/>
    <w:rsid w:val="00D977E6"/>
    <w:rsid w:val="00DA1341"/>
    <w:rsid w:val="00DA2371"/>
    <w:rsid w:val="00DA2D03"/>
    <w:rsid w:val="00DA5509"/>
    <w:rsid w:val="00DA7951"/>
    <w:rsid w:val="00DB3855"/>
    <w:rsid w:val="00DB6446"/>
    <w:rsid w:val="00DB6CE1"/>
    <w:rsid w:val="00DC36C5"/>
    <w:rsid w:val="00DC4407"/>
    <w:rsid w:val="00DC6F1E"/>
    <w:rsid w:val="00DD1A19"/>
    <w:rsid w:val="00DD347C"/>
    <w:rsid w:val="00DD4249"/>
    <w:rsid w:val="00DE0FF8"/>
    <w:rsid w:val="00DE110B"/>
    <w:rsid w:val="00DE16E2"/>
    <w:rsid w:val="00DE189E"/>
    <w:rsid w:val="00DE418B"/>
    <w:rsid w:val="00DE7EE0"/>
    <w:rsid w:val="00DF01FE"/>
    <w:rsid w:val="00DF3BA6"/>
    <w:rsid w:val="00DF5312"/>
    <w:rsid w:val="00E00619"/>
    <w:rsid w:val="00E00C1C"/>
    <w:rsid w:val="00E07264"/>
    <w:rsid w:val="00E10A8B"/>
    <w:rsid w:val="00E1117C"/>
    <w:rsid w:val="00E113DE"/>
    <w:rsid w:val="00E11A05"/>
    <w:rsid w:val="00E11ACB"/>
    <w:rsid w:val="00E12DB8"/>
    <w:rsid w:val="00E14CAB"/>
    <w:rsid w:val="00E152BE"/>
    <w:rsid w:val="00E1577C"/>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A10EE"/>
    <w:rsid w:val="00EA1EB9"/>
    <w:rsid w:val="00EA1FDF"/>
    <w:rsid w:val="00EA2EDA"/>
    <w:rsid w:val="00EA3435"/>
    <w:rsid w:val="00EA549B"/>
    <w:rsid w:val="00EA67F7"/>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18E8"/>
    <w:rsid w:val="00ED2B86"/>
    <w:rsid w:val="00ED356C"/>
    <w:rsid w:val="00ED4A03"/>
    <w:rsid w:val="00ED599A"/>
    <w:rsid w:val="00ED62F8"/>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65DE"/>
    <w:rsid w:val="00F20427"/>
    <w:rsid w:val="00F226AA"/>
    <w:rsid w:val="00F248E3"/>
    <w:rsid w:val="00F26436"/>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6AEF"/>
    <w:rsid w:val="00F577A9"/>
    <w:rsid w:val="00F608CF"/>
    <w:rsid w:val="00F65445"/>
    <w:rsid w:val="00F65A70"/>
    <w:rsid w:val="00F66B6F"/>
    <w:rsid w:val="00F70509"/>
    <w:rsid w:val="00F707D5"/>
    <w:rsid w:val="00F7322B"/>
    <w:rsid w:val="00F74C5B"/>
    <w:rsid w:val="00F809EA"/>
    <w:rsid w:val="00F80B6C"/>
    <w:rsid w:val="00F8188E"/>
    <w:rsid w:val="00F82494"/>
    <w:rsid w:val="00F85496"/>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D4611"/>
    <w:rsid w:val="00FE1A88"/>
    <w:rsid w:val="00FE3379"/>
    <w:rsid w:val="00FE53DF"/>
    <w:rsid w:val="00FE6A72"/>
    <w:rsid w:val="00FF10CB"/>
    <w:rsid w:val="00FF28C3"/>
    <w:rsid w:val="00FF2A88"/>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2022-02-06T15:05:00Z</dcterms:created>
  <dcterms:modified xsi:type="dcterms:W3CDTF">2022-02-06T15:05:00Z</dcterms:modified>
</cp:coreProperties>
</file>